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557E3" w14:textId="61EC6F54" w:rsidR="008022C9" w:rsidRDefault="003C5F17" w:rsidP="003A0AC1">
      <w:pPr>
        <w:rPr>
          <w:rFonts w:ascii="Trebuchet MS" w:hAnsi="Trebuchet MS"/>
          <w:b/>
          <w:bCs/>
          <w:color w:val="262A59"/>
          <w:sz w:val="32"/>
          <w:szCs w:val="32"/>
        </w:rPr>
      </w:pPr>
      <w:r>
        <w:rPr>
          <w:rFonts w:ascii="Trebuchet MS" w:hAnsi="Trebuchet MS"/>
          <w:b/>
          <w:bCs/>
          <w:color w:val="262A59"/>
          <w:sz w:val="32"/>
          <w:szCs w:val="32"/>
        </w:rPr>
        <w:t>Decision Matrix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510589">
        <w:rPr>
          <w:rFonts w:ascii="Trebuchet MS" w:hAnsi="Trebuchet MS"/>
          <w:b/>
          <w:bCs/>
          <w:color w:val="262A59"/>
          <w:sz w:val="32"/>
          <w:szCs w:val="32"/>
        </w:rPr>
        <w:t>–</w:t>
      </w:r>
      <w:r w:rsidR="00DD6AD0">
        <w:rPr>
          <w:rFonts w:ascii="Trebuchet MS" w:hAnsi="Trebuchet MS"/>
          <w:b/>
          <w:bCs/>
          <w:color w:val="262A59"/>
          <w:sz w:val="32"/>
          <w:szCs w:val="32"/>
        </w:rPr>
        <w:t xml:space="preserve"> </w:t>
      </w:r>
      <w:r w:rsidR="00485743">
        <w:rPr>
          <w:rFonts w:ascii="Trebuchet MS" w:hAnsi="Trebuchet MS"/>
          <w:b/>
          <w:bCs/>
          <w:color w:val="262A59"/>
          <w:sz w:val="32"/>
          <w:szCs w:val="32"/>
        </w:rPr>
        <w:t>Expertise</w:t>
      </w:r>
    </w:p>
    <w:tbl>
      <w:tblPr>
        <w:tblStyle w:val="TableGrid"/>
        <w:tblW w:w="0" w:type="auto"/>
        <w:tblInd w:w="113" w:type="dxa"/>
        <w:tblCellMar>
          <w:top w:w="56" w:type="dxa"/>
          <w:left w:w="117" w:type="dxa"/>
          <w:bottom w:w="6" w:type="dxa"/>
          <w:right w:w="34" w:type="dxa"/>
        </w:tblCellMar>
        <w:tblLook w:val="04A0" w:firstRow="1" w:lastRow="0" w:firstColumn="1" w:lastColumn="0" w:noHBand="0" w:noVBand="1"/>
      </w:tblPr>
      <w:tblGrid>
        <w:gridCol w:w="495"/>
        <w:gridCol w:w="3622"/>
        <w:gridCol w:w="1453"/>
        <w:gridCol w:w="760"/>
        <w:gridCol w:w="173"/>
        <w:gridCol w:w="173"/>
        <w:gridCol w:w="932"/>
        <w:gridCol w:w="347"/>
        <w:gridCol w:w="928"/>
      </w:tblGrid>
      <w:tr w:rsidR="002F2D11" w14:paraId="11C9C3B6" w14:textId="77777777" w:rsidTr="002F2D11">
        <w:trPr>
          <w:trHeight w:val="48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15813E18" w14:textId="77777777" w:rsidR="002F2D11" w:rsidRDefault="002F2D11" w:rsidP="0053328A">
            <w:pPr>
              <w:spacing w:line="259" w:lineRule="auto"/>
              <w:ind w:left="22"/>
            </w:pPr>
            <w:r>
              <w:rPr>
                <w:rFonts w:ascii="Calibri" w:eastAsia="Calibri" w:hAnsi="Calibri" w:cs="Calibri"/>
                <w:b/>
              </w:rPr>
              <w:t>No.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A37D472" w14:textId="77777777" w:rsidR="002F2D11" w:rsidRDefault="002F2D11" w:rsidP="0053328A">
            <w:pPr>
              <w:spacing w:line="259" w:lineRule="auto"/>
              <w:ind w:right="84"/>
              <w:jc w:val="center"/>
            </w:pPr>
            <w:r>
              <w:rPr>
                <w:rFonts w:ascii="Calibri" w:eastAsia="Calibri" w:hAnsi="Calibri" w:cs="Calibri"/>
                <w:b/>
              </w:rPr>
              <w:t>Considerations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ADDD5F4" w14:textId="77777777" w:rsidR="002F2D11" w:rsidRDefault="002F2D11" w:rsidP="0053328A">
            <w:pPr>
              <w:spacing w:line="259" w:lineRule="auto"/>
              <w:ind w:right="83"/>
              <w:jc w:val="center"/>
            </w:pPr>
            <w:r>
              <w:rPr>
                <w:rFonts w:ascii="Calibri" w:eastAsia="Calibri" w:hAnsi="Calibri" w:cs="Calibri"/>
                <w:b/>
              </w:rPr>
              <w:t>Comments/ Notes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bottom"/>
          </w:tcPr>
          <w:p w14:paraId="5B65E8DA" w14:textId="77777777" w:rsidR="002F2D11" w:rsidRDefault="002F2D11" w:rsidP="0053328A">
            <w:pPr>
              <w:spacing w:line="259" w:lineRule="auto"/>
              <w:ind w:right="82"/>
              <w:jc w:val="right"/>
            </w:pPr>
            <w:r>
              <w:rPr>
                <w:color w:val="CC0000"/>
              </w:rPr>
              <w:t>Agree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nil"/>
            </w:tcBorders>
          </w:tcPr>
          <w:p w14:paraId="6FA2CCBB" w14:textId="77777777" w:rsidR="002F2D11" w:rsidRDefault="002F2D11" w:rsidP="0053328A">
            <w:pPr>
              <w:spacing w:line="259" w:lineRule="auto"/>
              <w:ind w:right="48"/>
              <w:jc w:val="right"/>
            </w:pPr>
            <w:r>
              <w:rPr>
                <w:rFonts w:ascii="Calibri" w:eastAsia="Calibri" w:hAnsi="Calibri" w:cs="Calibri"/>
                <w:b/>
              </w:rPr>
              <w:t>Ranking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14:paraId="53952475" w14:textId="77777777" w:rsidR="002F2D11" w:rsidRDefault="002F2D11" w:rsidP="0053328A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12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bottom"/>
          </w:tcPr>
          <w:p w14:paraId="1BA48688" w14:textId="77777777" w:rsidR="002F2D11" w:rsidRDefault="002F2D11" w:rsidP="0053328A">
            <w:pPr>
              <w:spacing w:line="259" w:lineRule="auto"/>
            </w:pPr>
            <w:r>
              <w:rPr>
                <w:color w:val="CC0000"/>
              </w:rPr>
              <w:t>Disagree</w:t>
            </w:r>
            <w:r>
              <w:rPr>
                <w:rFonts w:ascii="Calibri" w:eastAsia="Calibri" w:hAnsi="Calibri" w:cs="Calibri"/>
                <w:color w:val="CC0000"/>
              </w:rPr>
              <w:t xml:space="preserve"> </w:t>
            </w:r>
          </w:p>
        </w:tc>
      </w:tr>
      <w:tr w:rsidR="002F2D11" w14:paraId="0F035635" w14:textId="77777777" w:rsidTr="002F2D11">
        <w:trPr>
          <w:trHeight w:val="449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9" w:space="0" w:color="000000"/>
              <w:right w:val="single" w:sz="9" w:space="0" w:color="000000"/>
            </w:tcBorders>
          </w:tcPr>
          <w:p w14:paraId="0465C85B" w14:textId="77777777" w:rsidR="002F2D11" w:rsidRDefault="002F2D11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FC3F71E" w14:textId="77777777" w:rsidR="002F2D11" w:rsidRDefault="002F2D11" w:rsidP="0053328A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EC0C3F" w14:textId="77777777" w:rsidR="002F2D11" w:rsidRDefault="002F2D11" w:rsidP="0053328A">
            <w:pPr>
              <w:spacing w:after="160" w:line="259" w:lineRule="auto"/>
            </w:pP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99E9844" w14:textId="77777777" w:rsidR="002F2D11" w:rsidRDefault="002F2D11" w:rsidP="0053328A">
            <w:pPr>
              <w:spacing w:line="259" w:lineRule="auto"/>
              <w:ind w:right="84"/>
              <w:jc w:val="center"/>
            </w:pPr>
            <w:r>
              <w:rPr>
                <w:rFonts w:ascii="Calibri" w:eastAsia="Calibri" w:hAnsi="Calibri" w:cs="Calibri"/>
                <w:b/>
              </w:rPr>
              <w:t>5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4443833" w14:textId="77777777" w:rsidR="002F2D11" w:rsidRDefault="002F2D11" w:rsidP="0053328A">
            <w:pPr>
              <w:spacing w:line="259" w:lineRule="auto"/>
              <w:ind w:right="83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82CF203" w14:textId="77777777" w:rsidR="002F2D11" w:rsidRDefault="002F2D11" w:rsidP="0053328A">
            <w:pPr>
              <w:spacing w:line="259" w:lineRule="auto"/>
              <w:ind w:right="81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F4D5619" w14:textId="77777777" w:rsidR="002F2D11" w:rsidRDefault="002F2D11" w:rsidP="0053328A">
            <w:pPr>
              <w:spacing w:line="259" w:lineRule="auto"/>
              <w:ind w:right="84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  <w:vAlign w:val="center"/>
          </w:tcPr>
          <w:p w14:paraId="04ECE469" w14:textId="77777777" w:rsidR="002F2D11" w:rsidRDefault="002F2D11" w:rsidP="0053328A">
            <w:pPr>
              <w:spacing w:line="259" w:lineRule="auto"/>
              <w:ind w:right="8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2D11" w14:paraId="212D2401" w14:textId="77777777" w:rsidTr="002F2D11">
        <w:trPr>
          <w:trHeight w:val="1116"/>
        </w:trPr>
        <w:tc>
          <w:tcPr>
            <w:tcW w:w="0" w:type="auto"/>
            <w:gridSpan w:val="2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nil"/>
            </w:tcBorders>
            <w:vAlign w:val="center"/>
          </w:tcPr>
          <w:p w14:paraId="0E0EDC5D" w14:textId="77777777" w:rsidR="002F2D11" w:rsidRDefault="002F2D11" w:rsidP="0053328A">
            <w:pPr>
              <w:spacing w:line="259" w:lineRule="auto"/>
            </w:pPr>
            <w:r>
              <w:t>RESOURCE: EXPERTISE (OFFER)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DESCRIPTION: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6B289C99" w14:textId="77777777" w:rsidR="002F2D11" w:rsidRDefault="002F2D11" w:rsidP="0053328A">
            <w:pPr>
              <w:spacing w:after="160" w:line="259" w:lineRule="auto"/>
            </w:pPr>
          </w:p>
        </w:tc>
        <w:tc>
          <w:tcPr>
            <w:tcW w:w="0" w:type="auto"/>
            <w:gridSpan w:val="4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14:paraId="100C77FF" w14:textId="77777777" w:rsidR="002F2D11" w:rsidRDefault="002F2D11" w:rsidP="0053328A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nil"/>
              <w:bottom w:val="single" w:sz="9" w:space="0" w:color="000000"/>
              <w:right w:val="single" w:sz="12" w:space="0" w:color="000000"/>
            </w:tcBorders>
          </w:tcPr>
          <w:p w14:paraId="49642004" w14:textId="77777777" w:rsidR="002F2D11" w:rsidRDefault="002F2D11" w:rsidP="0053328A">
            <w:pPr>
              <w:spacing w:after="160" w:line="259" w:lineRule="auto"/>
            </w:pPr>
          </w:p>
        </w:tc>
      </w:tr>
      <w:tr w:rsidR="002F2D11" w14:paraId="6DC7150D" w14:textId="77777777" w:rsidTr="002F2D11">
        <w:trPr>
          <w:trHeight w:val="1094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BCAF914" w14:textId="77777777" w:rsidR="002F2D11" w:rsidRDefault="002F2D11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4C24F62" w14:textId="77777777" w:rsidR="002F2D11" w:rsidRDefault="002F2D11" w:rsidP="0053328A">
            <w:pPr>
              <w:spacing w:line="259" w:lineRule="auto"/>
              <w:ind w:right="42"/>
            </w:pPr>
            <w:r>
              <w:rPr>
                <w:rFonts w:ascii="Calibri" w:eastAsia="Calibri" w:hAnsi="Calibri" w:cs="Calibri"/>
                <w:b/>
              </w:rPr>
              <w:t xml:space="preserve">My business has the capacity to offer this expertise; the time required to deliver is acceptable.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D6C1147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DFD737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7502DB9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9F6FCC2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34B5D31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5D42FBEA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2F2D11" w14:paraId="7FBA8CDD" w14:textId="77777777" w:rsidTr="002F2D11">
        <w:trPr>
          <w:trHeight w:val="997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97F73C9" w14:textId="77777777" w:rsidR="002F2D11" w:rsidRDefault="002F2D11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9899466" w14:textId="77777777" w:rsidR="002F2D11" w:rsidRDefault="002F2D11" w:rsidP="0053328A">
            <w:pPr>
              <w:spacing w:line="259" w:lineRule="auto"/>
              <w:ind w:right="21"/>
            </w:pPr>
            <w:r>
              <w:rPr>
                <w:rFonts w:ascii="Calibri" w:eastAsia="Calibri" w:hAnsi="Calibri" w:cs="Calibri"/>
                <w:b/>
              </w:rPr>
              <w:t xml:space="preserve">Offering this expertise does not pose a competitive threat to my business.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E0EF79B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F3DB42D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35E509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7A05713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D392E59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25B3D9E2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2F2D11" w14:paraId="63331EDF" w14:textId="77777777" w:rsidTr="002F2D11">
        <w:trPr>
          <w:trHeight w:val="1021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2BAEB5A" w14:textId="77777777" w:rsidR="002F2D11" w:rsidRDefault="002F2D11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E3B948" w14:textId="77777777" w:rsidR="002F2D11" w:rsidRDefault="002F2D11" w:rsidP="0053328A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>There are no licensing/ liability/certification issues with my sharing my expertise</w:t>
            </w:r>
            <w:r>
              <w:t xml:space="preserve">. 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47D3FB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C9BE8FA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445796A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84FB300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492B228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3AC99A59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2F2D11" w14:paraId="357CFF51" w14:textId="77777777" w:rsidTr="002F2D11">
        <w:trPr>
          <w:trHeight w:val="832"/>
        </w:trPr>
        <w:tc>
          <w:tcPr>
            <w:tcW w:w="0" w:type="auto"/>
            <w:tcBorders>
              <w:top w:val="single" w:sz="9" w:space="0" w:color="000000"/>
              <w:left w:val="single" w:sz="12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B344959" w14:textId="77777777" w:rsidR="002F2D11" w:rsidRDefault="002F2D11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>4.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FEEAA3B" w14:textId="77777777" w:rsidR="002F2D11" w:rsidRDefault="002F2D11" w:rsidP="0053328A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Other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2057D89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7ADE463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51F67DB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0E017C0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FFBD665" w14:textId="77777777" w:rsidR="002F2D11" w:rsidRDefault="002F2D11" w:rsidP="0053328A">
            <w:pPr>
              <w:spacing w:line="259" w:lineRule="auto"/>
              <w:ind w:left="1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2" w:space="0" w:color="000000"/>
            </w:tcBorders>
          </w:tcPr>
          <w:p w14:paraId="7B5CE2FD" w14:textId="77777777" w:rsidR="002F2D11" w:rsidRDefault="002F2D11" w:rsidP="0053328A">
            <w:pPr>
              <w:spacing w:line="259" w:lineRule="auto"/>
              <w:ind w:left="2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2F2D11" w14:paraId="46E42D35" w14:textId="77777777" w:rsidTr="002F2D11">
        <w:trPr>
          <w:trHeight w:val="1081"/>
        </w:trPr>
        <w:tc>
          <w:tcPr>
            <w:tcW w:w="0" w:type="auto"/>
            <w:gridSpan w:val="2"/>
            <w:tcBorders>
              <w:top w:val="single" w:sz="9" w:space="0" w:color="000000"/>
              <w:left w:val="single" w:sz="12" w:space="0" w:color="000000"/>
              <w:bottom w:val="single" w:sz="18" w:space="0" w:color="000000"/>
              <w:right w:val="nil"/>
            </w:tcBorders>
            <w:vAlign w:val="bottom"/>
          </w:tcPr>
          <w:p w14:paraId="175BA690" w14:textId="77777777" w:rsidR="002F2D11" w:rsidRDefault="002F2D11" w:rsidP="0053328A">
            <w:pPr>
              <w:spacing w:line="259" w:lineRule="auto"/>
            </w:pPr>
            <w:r>
              <w:t>RESOURCE: EXPERTISE (REQUEST)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t xml:space="preserve">DESCRIPTION: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9" w:space="0" w:color="000000"/>
              <w:left w:val="nil"/>
              <w:bottom w:val="single" w:sz="18" w:space="0" w:color="000000"/>
              <w:right w:val="nil"/>
            </w:tcBorders>
          </w:tcPr>
          <w:p w14:paraId="32119783" w14:textId="77777777" w:rsidR="002F2D11" w:rsidRDefault="002F2D11" w:rsidP="0053328A">
            <w:pPr>
              <w:spacing w:after="160" w:line="259" w:lineRule="auto"/>
            </w:pPr>
          </w:p>
        </w:tc>
        <w:tc>
          <w:tcPr>
            <w:tcW w:w="0" w:type="auto"/>
            <w:gridSpan w:val="4"/>
            <w:tcBorders>
              <w:top w:val="single" w:sz="9" w:space="0" w:color="000000"/>
              <w:left w:val="nil"/>
              <w:bottom w:val="single" w:sz="18" w:space="0" w:color="000000"/>
              <w:right w:val="nil"/>
            </w:tcBorders>
          </w:tcPr>
          <w:p w14:paraId="67EE5514" w14:textId="77777777" w:rsidR="002F2D11" w:rsidRDefault="002F2D11" w:rsidP="0053328A">
            <w:pPr>
              <w:spacing w:after="160" w:line="259" w:lineRule="auto"/>
            </w:pPr>
          </w:p>
        </w:tc>
        <w:tc>
          <w:tcPr>
            <w:tcW w:w="0" w:type="auto"/>
            <w:gridSpan w:val="2"/>
            <w:tcBorders>
              <w:top w:val="single" w:sz="9" w:space="0" w:color="000000"/>
              <w:left w:val="nil"/>
              <w:bottom w:val="single" w:sz="18" w:space="0" w:color="000000"/>
              <w:right w:val="single" w:sz="12" w:space="0" w:color="000000"/>
            </w:tcBorders>
          </w:tcPr>
          <w:p w14:paraId="3D42CDF6" w14:textId="77777777" w:rsidR="002F2D11" w:rsidRDefault="002F2D11" w:rsidP="0053328A">
            <w:pPr>
              <w:spacing w:after="160" w:line="259" w:lineRule="auto"/>
            </w:pPr>
          </w:p>
        </w:tc>
      </w:tr>
      <w:tr w:rsidR="002F2D11" w14:paraId="231ECD6E" w14:textId="77777777" w:rsidTr="002F2D11">
        <w:trPr>
          <w:trHeight w:val="87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AA73819" w14:textId="77777777" w:rsidR="002F2D11" w:rsidRDefault="002F2D11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C1FFBDC" w14:textId="77777777" w:rsidR="002F2D11" w:rsidRDefault="002F2D11" w:rsidP="0053328A">
            <w:pPr>
              <w:spacing w:line="259" w:lineRule="auto"/>
              <w:ind w:right="84"/>
            </w:pPr>
            <w:r>
              <w:rPr>
                <w:rFonts w:ascii="Calibri" w:eastAsia="Calibri" w:hAnsi="Calibri" w:cs="Calibri"/>
                <w:b/>
              </w:rPr>
              <w:t xml:space="preserve">Our needs for expertise can be clearly communicated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20E0C87" w14:textId="77777777" w:rsidR="002F2D11" w:rsidRDefault="002F2D11" w:rsidP="0053328A">
            <w:pPr>
              <w:spacing w:line="259" w:lineRule="auto"/>
              <w:ind w:left="13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035635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B0F0DCF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0B91C73F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9577E7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B25C5B6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2F2D11" w14:paraId="353D1F12" w14:textId="77777777" w:rsidTr="002F2D11">
        <w:trPr>
          <w:trHeight w:val="90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FBBC79B" w14:textId="77777777" w:rsidR="002F2D11" w:rsidRDefault="002F2D11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1E56C90" w14:textId="77777777" w:rsidR="002F2D11" w:rsidRDefault="002F2D11" w:rsidP="0053328A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The timing of our needs is flexible.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9828F7B" w14:textId="77777777" w:rsidR="002F2D11" w:rsidRDefault="002F2D11" w:rsidP="0053328A">
            <w:pPr>
              <w:spacing w:line="259" w:lineRule="auto"/>
              <w:ind w:left="13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0C719E2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138AF6B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6AE7E2E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F2B6A2C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95146B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2F2D11" w14:paraId="6AB4D30D" w14:textId="77777777" w:rsidTr="002F2D11">
        <w:trPr>
          <w:trHeight w:val="943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4DDB2FC" w14:textId="77777777" w:rsidR="002F2D11" w:rsidRDefault="002F2D11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3.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8281EED" w14:textId="77777777" w:rsidR="002F2D11" w:rsidRDefault="002F2D11" w:rsidP="0053328A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There is significant business spend on external consultancy. 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6373879" w14:textId="77777777" w:rsidR="002F2D11" w:rsidRDefault="002F2D11" w:rsidP="0053328A">
            <w:pPr>
              <w:spacing w:line="259" w:lineRule="auto"/>
              <w:ind w:left="13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F7E53A5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C5BCB0A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892044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FA79E2E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C6C1D82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2D11" w14:paraId="758D7117" w14:textId="77777777" w:rsidTr="002F2D11">
        <w:trPr>
          <w:trHeight w:val="1102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361176DC" w14:textId="77777777" w:rsidR="002F2D11" w:rsidRDefault="002F2D11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4.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5709A74B" w14:textId="77777777" w:rsidR="002F2D11" w:rsidRDefault="002F2D11" w:rsidP="0053328A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There are no licensing or certification issues with what you tell me, I can freely use this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863CC21" w14:textId="77777777" w:rsidR="002F2D11" w:rsidRDefault="002F2D11" w:rsidP="0053328A">
            <w:pPr>
              <w:spacing w:line="259" w:lineRule="auto"/>
              <w:ind w:left="13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79AC656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27B79B7F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D53133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2CD581B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AB9D0D5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F2D11" w14:paraId="041688B1" w14:textId="77777777" w:rsidTr="002F2D11">
        <w:trPr>
          <w:trHeight w:val="790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E3866E8" w14:textId="77777777" w:rsidR="002F2D11" w:rsidRDefault="002F2D11" w:rsidP="0053328A">
            <w:pPr>
              <w:spacing w:line="259" w:lineRule="auto"/>
              <w:ind w:right="82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4D0AD51" w14:textId="77777777" w:rsidR="002F2D11" w:rsidRDefault="002F2D11" w:rsidP="0053328A">
            <w:pPr>
              <w:spacing w:line="259" w:lineRule="auto"/>
            </w:pPr>
            <w:r>
              <w:rPr>
                <w:rFonts w:ascii="Calibri" w:eastAsia="Calibri" w:hAnsi="Calibri" w:cs="Calibri"/>
                <w:b/>
              </w:rPr>
              <w:t xml:space="preserve">Other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3495F0DE" w14:textId="77777777" w:rsidR="002F2D11" w:rsidRDefault="002F2D11" w:rsidP="0053328A">
            <w:pPr>
              <w:spacing w:line="259" w:lineRule="auto"/>
              <w:ind w:left="13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7463276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B0AD373" w14:textId="77777777" w:rsidR="002F2D11" w:rsidRDefault="002F2D11" w:rsidP="0053328A">
            <w:pPr>
              <w:spacing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95EC2E9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53684035" w14:textId="77777777" w:rsidR="002F2D11" w:rsidRDefault="002F2D11" w:rsidP="0053328A">
            <w:pPr>
              <w:spacing w:line="259" w:lineRule="auto"/>
              <w:ind w:left="15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17409BE" w14:textId="77777777" w:rsidR="002F2D11" w:rsidRDefault="002F2D11" w:rsidP="0053328A">
            <w:pPr>
              <w:spacing w:after="122" w:line="259" w:lineRule="auto"/>
              <w:ind w:left="14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3BA6ABB8" w14:textId="77777777" w:rsidR="002F2D11" w:rsidRDefault="002F2D11" w:rsidP="0053328A">
            <w:pPr>
              <w:spacing w:line="259" w:lineRule="auto"/>
              <w:ind w:left="221"/>
            </w:pPr>
            <w:r>
              <w:rPr>
                <w:sz w:val="20"/>
              </w:rPr>
              <w:t xml:space="preserve"> 61</w:t>
            </w:r>
            <w:r>
              <w:rPr>
                <w:rFonts w:ascii="Calibri" w:eastAsia="Calibri" w:hAnsi="Calibri" w:cs="Calibri"/>
                <w:sz w:val="20"/>
              </w:rPr>
              <w:t xml:space="preserve"> </w:t>
            </w:r>
          </w:p>
        </w:tc>
      </w:tr>
    </w:tbl>
    <w:p w14:paraId="2F70307B" w14:textId="4CCA2751" w:rsidR="003A0AC1" w:rsidRPr="003A0AC1" w:rsidRDefault="003A0AC1" w:rsidP="00510589"/>
    <w:sectPr w:rsidR="003A0AC1" w:rsidRPr="003A0AC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2F93" w14:textId="77777777" w:rsidR="008022C9" w:rsidRDefault="008022C9" w:rsidP="008022C9">
      <w:pPr>
        <w:spacing w:after="0" w:line="240" w:lineRule="auto"/>
      </w:pPr>
      <w:r>
        <w:separator/>
      </w:r>
    </w:p>
  </w:endnote>
  <w:endnote w:type="continuationSeparator" w:id="0">
    <w:p w14:paraId="409C42C9" w14:textId="77777777" w:rsidR="008022C9" w:rsidRDefault="008022C9" w:rsidP="0080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97C65" w14:textId="77777777" w:rsidR="008022C9" w:rsidRDefault="008022C9" w:rsidP="008022C9">
      <w:pPr>
        <w:spacing w:after="0" w:line="240" w:lineRule="auto"/>
      </w:pPr>
      <w:r>
        <w:separator/>
      </w:r>
    </w:p>
  </w:footnote>
  <w:footnote w:type="continuationSeparator" w:id="0">
    <w:p w14:paraId="75AB4AC5" w14:textId="77777777" w:rsidR="008022C9" w:rsidRDefault="008022C9" w:rsidP="0080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1B89" w14:textId="2A6C3588" w:rsidR="008022C9" w:rsidRDefault="00FA531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44E6D56" wp14:editId="7C760E92">
              <wp:simplePos x="0" y="0"/>
              <wp:positionH relativeFrom="column">
                <wp:posOffset>-901700</wp:posOffset>
              </wp:positionH>
              <wp:positionV relativeFrom="paragraph">
                <wp:posOffset>-424180</wp:posOffset>
              </wp:positionV>
              <wp:extent cx="7522210" cy="838200"/>
              <wp:effectExtent l="0" t="0" r="2159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2210" cy="838200"/>
                      </a:xfrm>
                      <a:prstGeom prst="rect">
                        <a:avLst/>
                      </a:prstGeom>
                      <a:solidFill>
                        <a:srgbClr val="262A5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1E83D79" id="Rectangle 2" o:spid="_x0000_s1026" style="position:absolute;margin-left:-71pt;margin-top:-33.4pt;width:592.3pt;height:66pt;z-index:25165721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" fillcolor="#262a59" strokecolor="#1f3763 [1604]" strokeweight="1pt"/>
          </w:pict>
        </mc:Fallback>
      </mc:AlternateContent>
    </w:r>
    <w:r w:rsidR="008022C9" w:rsidRPr="008022C9">
      <w:drawing>
        <wp:anchor distT="0" distB="0" distL="114300" distR="114300" simplePos="0" relativeHeight="251658240" behindDoc="0" locked="0" layoutInCell="1" allowOverlap="1" wp14:anchorId="7461B460" wp14:editId="4D249A2A">
          <wp:simplePos x="0" y="0"/>
          <wp:positionH relativeFrom="column">
            <wp:posOffset>4978400</wp:posOffset>
          </wp:positionH>
          <wp:positionV relativeFrom="paragraph">
            <wp:posOffset>-309880</wp:posOffset>
          </wp:positionV>
          <wp:extent cx="1191895" cy="621665"/>
          <wp:effectExtent l="0" t="0" r="8255" b="6985"/>
          <wp:wrapThrough wrapText="bothSides">
            <wp:wrapPolygon edited="0">
              <wp:start x="2762" y="0"/>
              <wp:lineTo x="0" y="3971"/>
              <wp:lineTo x="0" y="17871"/>
              <wp:lineTo x="2762" y="21181"/>
              <wp:lineTo x="7940" y="21181"/>
              <wp:lineTo x="21404" y="19195"/>
              <wp:lineTo x="21404" y="11252"/>
              <wp:lineTo x="19678" y="10590"/>
              <wp:lineTo x="19678" y="4633"/>
              <wp:lineTo x="7940" y="0"/>
              <wp:lineTo x="2762" y="0"/>
            </wp:wrapPolygon>
          </wp:wrapThrough>
          <wp:docPr id="53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21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C9"/>
    <w:rsid w:val="000006EE"/>
    <w:rsid w:val="00023704"/>
    <w:rsid w:val="00063B83"/>
    <w:rsid w:val="000F2E34"/>
    <w:rsid w:val="00157C13"/>
    <w:rsid w:val="00283894"/>
    <w:rsid w:val="002F2D11"/>
    <w:rsid w:val="0030775B"/>
    <w:rsid w:val="00382254"/>
    <w:rsid w:val="003A0AC1"/>
    <w:rsid w:val="003C5F17"/>
    <w:rsid w:val="00485743"/>
    <w:rsid w:val="00510589"/>
    <w:rsid w:val="007473C4"/>
    <w:rsid w:val="00761EF9"/>
    <w:rsid w:val="007C3FAC"/>
    <w:rsid w:val="008022C9"/>
    <w:rsid w:val="008A3D0D"/>
    <w:rsid w:val="008E0629"/>
    <w:rsid w:val="009046E1"/>
    <w:rsid w:val="009D7477"/>
    <w:rsid w:val="00B37AB2"/>
    <w:rsid w:val="00B45561"/>
    <w:rsid w:val="00BE0EE4"/>
    <w:rsid w:val="00C26F2C"/>
    <w:rsid w:val="00C33254"/>
    <w:rsid w:val="00CD09CB"/>
    <w:rsid w:val="00DD6AD0"/>
    <w:rsid w:val="00FA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5E624"/>
  <w15:chartTrackingRefBased/>
  <w15:docId w15:val="{87A56730-E28D-4E50-A3DA-A23FB850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2C9"/>
  </w:style>
  <w:style w:type="paragraph" w:styleId="Footer">
    <w:name w:val="footer"/>
    <w:basedOn w:val="Normal"/>
    <w:link w:val="FooterChar"/>
    <w:uiPriority w:val="99"/>
    <w:unhideWhenUsed/>
    <w:rsid w:val="0080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C9"/>
  </w:style>
  <w:style w:type="character" w:customStyle="1" w:styleId="normaltextrun">
    <w:name w:val="normaltextrun"/>
    <w:basedOn w:val="DefaultParagraphFont"/>
    <w:rsid w:val="008022C9"/>
  </w:style>
  <w:style w:type="character" w:customStyle="1" w:styleId="eop">
    <w:name w:val="eop"/>
    <w:basedOn w:val="DefaultParagraphFont"/>
    <w:rsid w:val="008022C9"/>
  </w:style>
  <w:style w:type="table" w:customStyle="1" w:styleId="TableGrid">
    <w:name w:val="TableGrid"/>
    <w:rsid w:val="00DD6AD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9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Woodcock</dc:creator>
  <cp:keywords/>
  <dc:description/>
  <cp:lastModifiedBy>James Woodcock</cp:lastModifiedBy>
  <cp:revision>5</cp:revision>
  <dcterms:created xsi:type="dcterms:W3CDTF">2021-07-08T12:58:00Z</dcterms:created>
  <dcterms:modified xsi:type="dcterms:W3CDTF">2021-07-08T13:04:00Z</dcterms:modified>
</cp:coreProperties>
</file>